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199" w:rsidRDefault="00D27199" w:rsidP="00D27199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Prova scritta di Matematica Generale </w:t>
      </w:r>
    </w:p>
    <w:p w:rsidR="00D27199" w:rsidRDefault="00D27199" w:rsidP="00D27199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del 23/05/2006</w:t>
      </w:r>
    </w:p>
    <w:p w:rsidR="00D27199" w:rsidRDefault="00D27199" w:rsidP="00D27199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Docente: F. Antonacci</w:t>
      </w:r>
    </w:p>
    <w:p w:rsidR="00D27199" w:rsidRDefault="00D27199" w:rsidP="00D27199">
      <w:pPr>
        <w:rPr>
          <w:rFonts w:ascii="Bookman Old Style" w:hAnsi="Bookman Old Style"/>
          <w:b/>
          <w:sz w:val="24"/>
        </w:rPr>
      </w:pPr>
    </w:p>
    <w:p w:rsidR="00D27199" w:rsidRDefault="00D27199" w:rsidP="00D2719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Esercizio 1: </w:t>
      </w:r>
      <w:r>
        <w:rPr>
          <w:rFonts w:ascii="Bookman Old Style" w:hAnsi="Bookman Old Style"/>
          <w:sz w:val="24"/>
        </w:rPr>
        <w:t>Risolvere le seguenti disequazioni:</w:t>
      </w:r>
    </w:p>
    <w:p w:rsidR="00D27199" w:rsidRPr="00D27199" w:rsidRDefault="00D27199" w:rsidP="00D27199">
      <w:pPr>
        <w:ind w:left="708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position w:val="-28"/>
          <w:sz w:val="24"/>
          <w:szCs w:val="20"/>
        </w:rPr>
        <w:object w:dxaOrig="11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54.75pt;height:33.75pt" o:ole="">
            <v:imagedata r:id="rId4" o:title=""/>
          </v:shape>
          <o:OLEObject Type="Embed" ProgID="Equation.3" ShapeID="_x0000_i1057" DrawAspect="Content" ObjectID="_1378574919" r:id="rId5"/>
        </w:object>
      </w:r>
      <w:r>
        <w:rPr>
          <w:rFonts w:ascii="Bookman Old Style" w:hAnsi="Bookman Old Style"/>
          <w:sz w:val="24"/>
        </w:rPr>
        <w:t xml:space="preserve">                    </w:t>
      </w:r>
      <w:r>
        <w:rPr>
          <w:rFonts w:ascii="Bookman Old Style" w:eastAsia="Times New Roman" w:hAnsi="Bookman Old Style" w:cs="Times New Roman"/>
          <w:position w:val="-24"/>
          <w:sz w:val="24"/>
          <w:szCs w:val="20"/>
        </w:rPr>
        <w:object w:dxaOrig="1800" w:dyaOrig="660">
          <v:shape id="_x0000_i1060" type="#_x0000_t75" style="width:90pt;height:33pt" o:ole="">
            <v:imagedata r:id="rId6" o:title=""/>
          </v:shape>
          <o:OLEObject Type="Embed" ProgID="Equation.3" ShapeID="_x0000_i1060" DrawAspect="Content" ObjectID="_1378574920" r:id="rId7"/>
        </w:object>
      </w:r>
      <w:r>
        <w:rPr>
          <w:rFonts w:ascii="Bookman Old Style" w:hAnsi="Bookman Old Style"/>
          <w:sz w:val="24"/>
        </w:rPr>
        <w:t xml:space="preserve">                        </w:t>
      </w:r>
      <w:r w:rsidRPr="00D27199">
        <w:rPr>
          <w:rFonts w:ascii="Bookman Old Style" w:eastAsia="Times New Roman" w:hAnsi="Bookman Old Style" w:cs="Times New Roman"/>
          <w:position w:val="-42"/>
          <w:sz w:val="24"/>
          <w:szCs w:val="20"/>
        </w:rPr>
        <w:object w:dxaOrig="1140" w:dyaOrig="800">
          <v:shape id="_x0000_i1073" type="#_x0000_t75" style="width:57pt;height:39.75pt" o:ole="">
            <v:imagedata r:id="rId8" o:title=""/>
          </v:shape>
          <o:OLEObject Type="Embed" ProgID="Equation.3" ShapeID="_x0000_i1073" DrawAspect="Content" ObjectID="_1378574921" r:id="rId9"/>
        </w:object>
      </w:r>
    </w:p>
    <w:p w:rsidR="00D27199" w:rsidRDefault="00D27199" w:rsidP="00D27199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Esercizio 2: </w:t>
      </w:r>
      <w:r>
        <w:rPr>
          <w:rFonts w:ascii="Bookman Old Style" w:hAnsi="Bookman Old Style"/>
          <w:sz w:val="24"/>
        </w:rPr>
        <w:t>Calcolare i seguenti limiti:</w:t>
      </w:r>
    </w:p>
    <w:p w:rsidR="00D27199" w:rsidRPr="00BC3A69" w:rsidRDefault="00BC3A69" w:rsidP="00BC3A69">
      <w:pPr>
        <w:jc w:val="center"/>
        <w:rPr>
          <w:rFonts w:ascii="Times New Roman" w:hAnsi="Times New Roman"/>
          <w:sz w:val="20"/>
        </w:rPr>
      </w:pPr>
      <w:r w:rsidRPr="00D27199"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260" w:dyaOrig="620">
          <v:shape id="_x0000_i1077" type="#_x0000_t75" style="width:63pt;height:31.5pt" o:ole="" fillcolor="window">
            <v:imagedata r:id="rId10" o:title=""/>
          </v:shape>
          <o:OLEObject Type="Embed" ProgID="Equation.3" ShapeID="_x0000_i1077" DrawAspect="Content" ObjectID="_1378574922" r:id="rId11"/>
        </w:object>
      </w:r>
      <w:r w:rsidR="00D27199">
        <w:rPr>
          <w:rFonts w:ascii="Bookman Old Style" w:hAnsi="Bookman Old Style"/>
          <w:b/>
          <w:sz w:val="24"/>
        </w:rPr>
        <w:t xml:space="preserve"> </w:t>
      </w:r>
      <w:r w:rsidR="00D27199">
        <w:rPr>
          <w:rFonts w:ascii="Bookman Old Style" w:hAnsi="Bookman Old Style"/>
          <w:sz w:val="24"/>
        </w:rPr>
        <w:t xml:space="preserve">                        </w:t>
      </w:r>
      <w:r>
        <w:rPr>
          <w:rFonts w:ascii="Bookman Old Style" w:eastAsia="Times New Roman" w:hAnsi="Bookman Old Style" w:cs="Times New Roman"/>
          <w:b/>
          <w:position w:val="-20"/>
          <w:sz w:val="24"/>
          <w:szCs w:val="20"/>
        </w:rPr>
        <w:object w:dxaOrig="960" w:dyaOrig="639">
          <v:shape id="_x0000_i1088" type="#_x0000_t75" style="width:48pt;height:32.25pt" o:ole="" fillcolor="window">
            <v:imagedata r:id="rId12" o:title=""/>
          </v:shape>
          <o:OLEObject Type="Embed" ProgID="Equation.3" ShapeID="_x0000_i1088" DrawAspect="Content" ObjectID="_1378574923" r:id="rId13"/>
        </w:object>
      </w:r>
      <w:r w:rsidR="00D27199">
        <w:rPr>
          <w:rFonts w:ascii="Bookman Old Style" w:hAnsi="Bookman Old Style"/>
          <w:sz w:val="24"/>
        </w:rPr>
        <w:t xml:space="preserve">                      </w:t>
      </w:r>
      <w:r>
        <w:rPr>
          <w:rFonts w:ascii="Times New Roman" w:eastAsia="Times New Roman" w:hAnsi="Times New Roman" w:cs="Times New Roman"/>
          <w:position w:val="-24"/>
          <w:sz w:val="20"/>
          <w:szCs w:val="20"/>
        </w:rPr>
        <w:object w:dxaOrig="1400" w:dyaOrig="660">
          <v:shape id="_x0000_i1087" type="#_x0000_t75" style="width:69.75pt;height:33pt" o:ole="">
            <v:imagedata r:id="rId14" o:title=""/>
          </v:shape>
          <o:OLEObject Type="Embed" ProgID="Equation.3" ShapeID="_x0000_i1087" DrawAspect="Content" ObjectID="_1378574924" r:id="rId15"/>
        </w:objec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3:</w:t>
      </w:r>
      <w:r>
        <w:rPr>
          <w:rFonts w:ascii="Bookman Old Style" w:hAnsi="Bookman Old Style"/>
          <w:sz w:val="24"/>
        </w:rPr>
        <w:t xml:space="preserve"> Data la funzione </w:t>
      </w:r>
      <w:r w:rsidR="00BC3A69">
        <w:rPr>
          <w:rFonts w:ascii="Times New Roman" w:eastAsia="Times New Roman" w:hAnsi="Times New Roman" w:cs="Times New Roman"/>
          <w:position w:val="-10"/>
          <w:sz w:val="20"/>
          <w:szCs w:val="20"/>
        </w:rPr>
        <w:object w:dxaOrig="1400" w:dyaOrig="360">
          <v:shape id="_x0000_i1091" type="#_x0000_t75" style="width:69.75pt;height:18pt" o:ole="">
            <v:imagedata r:id="rId16" o:title=""/>
          </v:shape>
          <o:OLEObject Type="Embed" ProgID="Equation.3" ShapeID="_x0000_i1091" DrawAspect="Content" ObjectID="_1378574925" r:id="rId17"/>
        </w:object>
      </w:r>
      <w:r>
        <w:rPr>
          <w:rFonts w:ascii="Bookman Old Style" w:hAnsi="Bookman Old Style"/>
          <w:sz w:val="24"/>
        </w:rPr>
        <w:t xml:space="preserve">    determinarne: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1) il dominio;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2) il segno;</w:t>
      </w:r>
    </w:p>
    <w:p w:rsidR="00D27199" w:rsidRDefault="00D27199" w:rsidP="00BC3A69">
      <w:pPr>
        <w:spacing w:after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>3) gli eventuali asintoti;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4) gli intervalli di crescenza e decrescenza;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5) gli intervalli di convessità e concavità;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6) gli eventuali punti di massimo e minimo e gli eventuali flessi;</w:t>
      </w:r>
    </w:p>
    <w:p w:rsidR="00D27199" w:rsidRDefault="00D27199" w:rsidP="00BC3A6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7) il grafico.</w:t>
      </w:r>
    </w:p>
    <w:p w:rsidR="00BC3A69" w:rsidRDefault="00BC3A69" w:rsidP="00D27199">
      <w:pPr>
        <w:rPr>
          <w:rFonts w:ascii="Bookman Old Style" w:hAnsi="Bookman Old Style"/>
          <w:b/>
          <w:sz w:val="24"/>
        </w:rPr>
      </w:pPr>
    </w:p>
    <w:p w:rsidR="00D27199" w:rsidRDefault="00D27199" w:rsidP="00D2719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4:</w:t>
      </w:r>
      <w:r>
        <w:rPr>
          <w:rFonts w:ascii="Bookman Old Style" w:hAnsi="Bookman Old Style"/>
          <w:sz w:val="24"/>
        </w:rPr>
        <w:t xml:space="preserve"> Calcolare i seguenti integrali:</w:t>
      </w:r>
    </w:p>
    <w:p w:rsidR="00D27199" w:rsidRDefault="00BC3A69" w:rsidP="00BC3A69">
      <w:pPr>
        <w:jc w:val="center"/>
        <w:rPr>
          <w:rFonts w:ascii="Bookman Old Style" w:hAnsi="Bookman Old Style"/>
          <w:b/>
          <w:sz w:val="24"/>
        </w:rPr>
      </w:pPr>
      <w:r>
        <w:rPr>
          <w:rFonts w:ascii="Times New Roman" w:eastAsia="Times New Roman" w:hAnsi="Times New Roman" w:cs="Times New Roman"/>
          <w:position w:val="-16"/>
          <w:sz w:val="20"/>
          <w:szCs w:val="20"/>
        </w:rPr>
        <w:object w:dxaOrig="1400" w:dyaOrig="480">
          <v:shape id="_x0000_i1103" type="#_x0000_t75" style="width:69.75pt;height:24pt" o:ole="">
            <v:imagedata r:id="rId18" o:title=""/>
          </v:shape>
          <o:OLEObject Type="Embed" ProgID="Equation.3" ShapeID="_x0000_i1103" DrawAspect="Content" ObjectID="_1378574926" r:id="rId19"/>
        </w:object>
      </w:r>
      <w:r w:rsidR="00D27199">
        <w:rPr>
          <w:rFonts w:ascii="Bookman Old Style" w:hAnsi="Bookman Old Style"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position w:val="-16"/>
          <w:sz w:val="20"/>
          <w:szCs w:val="20"/>
        </w:rPr>
        <w:object w:dxaOrig="1280" w:dyaOrig="440">
          <v:shape id="_x0000_i1100" type="#_x0000_t75" style="width:63.75pt;height:21.75pt" o:ole="">
            <v:imagedata r:id="rId20" o:title=""/>
          </v:shape>
          <o:OLEObject Type="Embed" ProgID="Equation.3" ShapeID="_x0000_i1100" DrawAspect="Content" ObjectID="_1378574927" r:id="rId21"/>
        </w:object>
      </w:r>
      <w:r w:rsidR="00D27199">
        <w:rPr>
          <w:rFonts w:ascii="Bookman Old Style" w:hAnsi="Bookman Old Style"/>
          <w:sz w:val="24"/>
        </w:rPr>
        <w:t xml:space="preserve">                   </w:t>
      </w:r>
      <w:r w:rsidRPr="00BC3A69">
        <w:rPr>
          <w:rFonts w:ascii="Times New Roman" w:eastAsia="Times New Roman" w:hAnsi="Times New Roman" w:cs="Times New Roman"/>
          <w:position w:val="-50"/>
          <w:sz w:val="20"/>
          <w:szCs w:val="20"/>
        </w:rPr>
        <w:object w:dxaOrig="1400" w:dyaOrig="940">
          <v:shape id="_x0000_i1106" type="#_x0000_t75" style="width:70.5pt;height:46.5pt" o:ole="">
            <v:imagedata r:id="rId22" o:title=""/>
          </v:shape>
          <o:OLEObject Type="Embed" ProgID="Equation.3" ShapeID="_x0000_i1106" DrawAspect="Content" ObjectID="_1378574928" r:id="rId23"/>
        </w:object>
      </w:r>
    </w:p>
    <w:p w:rsidR="00D27199" w:rsidRDefault="00D27199" w:rsidP="00D2719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5:</w:t>
      </w:r>
      <w:r>
        <w:rPr>
          <w:rFonts w:ascii="Bookman Old Style" w:hAnsi="Bookman Old Style"/>
          <w:sz w:val="24"/>
        </w:rPr>
        <w:t xml:space="preserve"> Date le matrici </w:t>
      </w:r>
    </w:p>
    <w:p w:rsidR="00D27199" w:rsidRPr="00BC3A69" w:rsidRDefault="00BC3A69" w:rsidP="00BC3A69">
      <w:pPr>
        <w:jc w:val="center"/>
        <w:rPr>
          <w:rFonts w:ascii="Times New Roman" w:hAnsi="Times New Roman"/>
          <w:sz w:val="20"/>
        </w:rPr>
      </w:pPr>
      <w:r>
        <w:rPr>
          <w:rFonts w:ascii="Times New Roman" w:eastAsia="Times New Roman" w:hAnsi="Times New Roman" w:cs="Times New Roman"/>
          <w:position w:val="-50"/>
          <w:sz w:val="20"/>
          <w:szCs w:val="20"/>
        </w:rPr>
        <w:object w:dxaOrig="1660" w:dyaOrig="1120">
          <v:shape id="_x0000_i1116" type="#_x0000_t75" style="width:83.25pt;height:56.25pt" o:ole="">
            <v:imagedata r:id="rId24" o:title=""/>
          </v:shape>
          <o:OLEObject Type="Embed" ProgID="Equation.3" ShapeID="_x0000_i1116" DrawAspect="Content" ObjectID="_1378574929" r:id="rId25"/>
        </w:object>
      </w:r>
      <w:r w:rsidR="00D27199">
        <w:t xml:space="preserve">   </w:t>
      </w:r>
      <w:r w:rsidR="00D27199">
        <w:rPr>
          <w:rFonts w:ascii="Bookman Old Style" w:hAnsi="Bookman Old Style"/>
          <w:sz w:val="24"/>
          <w:szCs w:val="24"/>
        </w:rPr>
        <w:t xml:space="preserve">           e                </w:t>
      </w:r>
      <w:r w:rsidR="002E3593">
        <w:rPr>
          <w:rFonts w:ascii="Bookman Old Style" w:eastAsia="Times New Roman" w:hAnsi="Bookman Old Style" w:cs="Times New Roman"/>
          <w:position w:val="-50"/>
          <w:sz w:val="24"/>
          <w:szCs w:val="24"/>
        </w:rPr>
        <w:object w:dxaOrig="1700" w:dyaOrig="1120">
          <v:shape id="_x0000_i1121" type="#_x0000_t75" style="width:85.5pt;height:56.25pt" o:ole="">
            <v:imagedata r:id="rId26" o:title=""/>
          </v:shape>
          <o:OLEObject Type="Embed" ProgID="Equation.3" ShapeID="_x0000_i1121" DrawAspect="Content" ObjectID="_1378574930" r:id="rId27"/>
        </w:object>
      </w:r>
      <w:r w:rsidR="00D27199">
        <w:t xml:space="preserve">                         </w:t>
      </w:r>
    </w:p>
    <w:p w:rsidR="00D27199" w:rsidRDefault="00D27199" w:rsidP="00D27199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determinare </w:t>
      </w:r>
    </w:p>
    <w:p w:rsidR="00D27199" w:rsidRPr="002E3593" w:rsidRDefault="00D27199" w:rsidP="002E3593">
      <w:pPr>
        <w:jc w:val="center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trA</w:t>
      </w:r>
      <w:proofErr w:type="spellEnd"/>
      <w:r>
        <w:rPr>
          <w:rFonts w:ascii="Bookman Old Style" w:hAnsi="Bookman Old Style"/>
          <w:sz w:val="24"/>
          <w:szCs w:val="24"/>
        </w:rPr>
        <w:t xml:space="preserve">                  </w:t>
      </w:r>
      <w:r w:rsidR="002E3593" w:rsidRPr="00BC3A69">
        <w:rPr>
          <w:rFonts w:ascii="Times New Roman" w:eastAsia="Times New Roman" w:hAnsi="Times New Roman" w:cs="Times New Roman"/>
          <w:position w:val="-6"/>
          <w:sz w:val="20"/>
          <w:szCs w:val="20"/>
        </w:rPr>
        <w:object w:dxaOrig="740" w:dyaOrig="279">
          <v:shape id="_x0000_i1124" type="#_x0000_t75" style="width:36.75pt;height:13.5pt" o:ole="">
            <v:imagedata r:id="rId28" o:title=""/>
          </v:shape>
          <o:OLEObject Type="Embed" ProgID="Equation.3" ShapeID="_x0000_i1124" DrawAspect="Content" ObjectID="_1378574931" r:id="rId29"/>
        </w:object>
      </w:r>
      <w:r>
        <w:rPr>
          <w:rFonts w:ascii="Bookman Old Style" w:hAnsi="Bookman Old Style"/>
          <w:sz w:val="24"/>
          <w:szCs w:val="24"/>
        </w:rPr>
        <w:t xml:space="preserve">                     </w:t>
      </w:r>
      <w:proofErr w:type="spellStart"/>
      <w:r w:rsidR="002E3593">
        <w:rPr>
          <w:rFonts w:ascii="Bookman Old Style" w:eastAsia="Times New Roman" w:hAnsi="Bookman Old Style" w:cs="Times New Roman"/>
          <w:sz w:val="24"/>
          <w:szCs w:val="24"/>
        </w:rPr>
        <w:t>detA</w:t>
      </w:r>
      <w:proofErr w:type="spellEnd"/>
    </w:p>
    <w:p w:rsidR="00D27199" w:rsidRDefault="00D27199" w:rsidP="00D27199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6</w:t>
      </w:r>
      <w:r>
        <w:rPr>
          <w:rFonts w:ascii="Bookman Old Style" w:hAnsi="Bookman Old Style"/>
          <w:sz w:val="24"/>
        </w:rPr>
        <w:t xml:space="preserve"> : La serie </w:t>
      </w:r>
      <w:r w:rsidR="00B561A8">
        <w:rPr>
          <w:rFonts w:ascii="Times New Roman" w:eastAsia="Times New Roman" w:hAnsi="Times New Roman" w:cs="Times New Roman"/>
          <w:position w:val="-28"/>
          <w:sz w:val="20"/>
          <w:szCs w:val="20"/>
        </w:rPr>
        <w:object w:dxaOrig="960" w:dyaOrig="700">
          <v:shape id="_x0000_i1129" type="#_x0000_t75" style="width:48pt;height:35.25pt" o:ole="">
            <v:imagedata r:id="rId30" o:title=""/>
          </v:shape>
          <o:OLEObject Type="Embed" ProgID="Equation.3" ShapeID="_x0000_i1129" DrawAspect="Content" ObjectID="_1378574932" r:id="rId31"/>
        </w:object>
      </w:r>
      <w:r>
        <w:rPr>
          <w:rFonts w:ascii="Bookman Old Style" w:hAnsi="Bookman Old Style"/>
          <w:sz w:val="24"/>
        </w:rPr>
        <w:t xml:space="preserve">  converge? Perché?</w:t>
      </w:r>
    </w:p>
    <w:p w:rsidR="00D27199" w:rsidRDefault="00D27199" w:rsidP="00D27199">
      <w:pPr>
        <w:pStyle w:val="Titolo"/>
        <w:jc w:val="left"/>
        <w:rPr>
          <w:rFonts w:ascii="Bookman Old Style" w:hAnsi="Bookman Old Style"/>
          <w:sz w:val="28"/>
        </w:rPr>
      </w:pPr>
    </w:p>
    <w:p w:rsidR="00000000" w:rsidRDefault="00B561A8"/>
    <w:sectPr w:rsidR="000000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27199"/>
    <w:rsid w:val="002E3593"/>
    <w:rsid w:val="00B561A8"/>
    <w:rsid w:val="00BC3A69"/>
    <w:rsid w:val="00D27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D271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D27199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3</cp:revision>
  <dcterms:created xsi:type="dcterms:W3CDTF">2011-09-26T18:19:00Z</dcterms:created>
  <dcterms:modified xsi:type="dcterms:W3CDTF">2011-09-26T18:41:00Z</dcterms:modified>
</cp:coreProperties>
</file>